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lef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中宋" w:hAnsi="华文中宋" w:eastAsia="华文中宋" w:cs="华文中宋"/>
          <w:b/>
          <w:color w:val="000000" w:themeColor="text1"/>
          <w:sz w:val="48"/>
          <w:szCs w:val="4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lang w:val="zh-CN"/>
          <w14:textFill>
            <w14:solidFill>
              <w14:schemeClr w14:val="tx1"/>
            </w14:solidFill>
          </w14:textFill>
        </w:rPr>
        <w:t>深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圳市会计协会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lang w:val="zh-CN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lang w:val="zh-CN"/>
          <w14:textFill>
            <w14:solidFill>
              <w14:schemeClr w14:val="tx1"/>
            </w14:solidFill>
          </w14:textFill>
        </w:rPr>
        <w:t>周年</w:t>
      </w:r>
    </w:p>
    <w:p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lang w:val="zh-CN"/>
          <w14:textFill>
            <w14:solidFill>
              <w14:schemeClr w14:val="tx1"/>
            </w14:solidFill>
          </w14:textFill>
        </w:rPr>
        <w:t>有奖征文</w:t>
      </w:r>
    </w:p>
    <w:p>
      <w:pPr>
        <w:jc w:val="center"/>
        <w:rPr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jc w:val="center"/>
        <w:rPr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登</w:t>
      </w:r>
      <w:r>
        <w:rPr>
          <w:rFonts w:hint="eastAsia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记 </w:t>
      </w:r>
      <w:r>
        <w:rPr>
          <w:rFonts w:hint="eastAsia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firstLine="567" w:firstLineChars="189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申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请 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人：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申 请 人 所 在 单 位：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ind w:firstLine="600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征    文    题    目：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ind w:firstLine="2100" w:firstLineChars="700"/>
        <w:rPr>
          <w:rFonts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填表时间：    年   月   日</w:t>
      </w:r>
    </w:p>
    <w:p>
      <w:pPr>
        <w:rPr>
          <w:rFonts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3"/>
        <w:gridCol w:w="1358"/>
        <w:gridCol w:w="680"/>
        <w:gridCol w:w="1452"/>
        <w:gridCol w:w="5"/>
        <w:gridCol w:w="1257"/>
        <w:gridCol w:w="722"/>
        <w:gridCol w:w="5"/>
        <w:gridCol w:w="42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206" w:type="dxa"/>
            <w:gridSpan w:val="11"/>
            <w:vAlign w:val="center"/>
          </w:tcPr>
          <w:p>
            <w:pPr>
              <w:spacing w:line="480" w:lineRule="auto"/>
              <w:ind w:firstLine="3360" w:firstLineChars="1200"/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投 稿 作 者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2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80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54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42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2132" w:type="dxa"/>
            <w:gridSpan w:val="2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885" w:type="dxa"/>
            <w:gridSpan w:val="3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913" w:type="dxa"/>
            <w:gridSpan w:val="4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1885" w:type="dxa"/>
            <w:gridSpan w:val="3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18" w:type="dxa"/>
            <w:gridSpan w:val="5"/>
          </w:tcPr>
          <w:p>
            <w:pPr>
              <w:spacing w:line="480" w:lineRule="auto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80" w:type="dxa"/>
            <w:gridSpan w:val="2"/>
          </w:tcPr>
          <w:p>
            <w:pPr>
              <w:spacing w:line="480" w:lineRule="auto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2" w:type="dxa"/>
            <w:gridSpan w:val="10"/>
          </w:tcPr>
          <w:p>
            <w:pPr>
              <w:spacing w:line="480" w:lineRule="auto"/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相关说明</w:t>
            </w:r>
          </w:p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2" w:type="dxa"/>
            <w:gridSpan w:val="10"/>
          </w:tcPr>
          <w:p>
            <w:pPr>
              <w:spacing w:line="48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06" w:type="dxa"/>
            <w:gridSpan w:val="11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0206" w:type="dxa"/>
            <w:gridSpan w:val="11"/>
            <w:vAlign w:val="center"/>
          </w:tcPr>
          <w:p>
            <w:pPr>
              <w:rPr>
                <w:color w:val="7F7F7F" w:themeColor="background1" w:themeShade="80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1.选题依据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7F7F7F" w:themeColor="background1" w:themeShade="80"/>
                <w:spacing w:val="20"/>
                <w:szCs w:val="21"/>
              </w:rPr>
              <w:t>相关研究的梳理及研究动态；相对于已有研究的独到学术价值和应用价值等。</w:t>
            </w:r>
          </w:p>
          <w:p>
            <w:pPr>
              <w:rPr>
                <w:color w:val="7F7F7F" w:themeColor="background1" w:themeShade="80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2.主要内容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7F7F7F" w:themeColor="background1" w:themeShade="80"/>
                <w:spacing w:val="20"/>
                <w:szCs w:val="21"/>
              </w:rPr>
              <w:t>研究对象、总体框架、重点难点、主要目标等。</w:t>
            </w:r>
          </w:p>
          <w:p>
            <w:pPr>
              <w:rPr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3.创新之处：</w:t>
            </w:r>
            <w:r>
              <w:rPr>
                <w:rFonts w:hint="eastAsia"/>
                <w:color w:val="7F7F7F" w:themeColor="background1" w:themeShade="80"/>
                <w:spacing w:val="20"/>
                <w:szCs w:val="21"/>
              </w:rPr>
              <w:t>在学术思想、学术观点、研究方法等方面的特色和创新。</w:t>
            </w:r>
          </w:p>
          <w:p>
            <w:pPr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4.参考文献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7F7F7F" w:themeColor="background1" w:themeShade="80"/>
                <w:spacing w:val="20"/>
                <w:szCs w:val="21"/>
              </w:rPr>
              <w:t>撰写本次征文的主要中外参考文献。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1" w:hRule="atLeast"/>
          <w:jc w:val="center"/>
        </w:trPr>
        <w:tc>
          <w:tcPr>
            <w:tcW w:w="10206" w:type="dxa"/>
            <w:gridSpan w:val="11"/>
          </w:tcPr>
          <w:p>
            <w:pPr>
              <w:rPr>
                <w:rFonts w:eastAsia="宋体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正文：</w:t>
            </w:r>
            <w:r>
              <w:rPr>
                <w:rFonts w:hint="eastAsia"/>
                <w:color w:val="7F7F7F" w:themeColor="background1" w:themeShade="80"/>
                <w:spacing w:val="20"/>
                <w:szCs w:val="21"/>
              </w:rPr>
              <w:t>（可自行加页）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jliM2U1NjFmZWMxMDJhZjkzMjdiMWEzOWIyNDMifQ=="/>
  </w:docVars>
  <w:rsids>
    <w:rsidRoot w:val="00000000"/>
    <w:rsid w:val="72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2023-02-28T03:43:00Z</dcterms:created>
  <dc:creator>ASUS</dc:creator>
  <cp:lastModifiedBy>撼宇</cp:lastModifiedBy>
  <dcterms:modified xsi:type="dcterms:W3CDTF">2023-02-28T03:43:37Z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F273E4971C364BE2AACF487886D2EC02</vt:lpwstr>
  </property>
</Properties>
</file>