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3EB1" w14:textId="77777777" w:rsidR="00EB4676" w:rsidRDefault="00EB4676" w:rsidP="00EB4676">
      <w:pPr>
        <w:rPr>
          <w:rFonts w:ascii="宋体" w:eastAsia="宋体" w:hAnsi="宋体" w:cstheme="majorEastAsia"/>
          <w:b/>
          <w:bCs/>
          <w:sz w:val="36"/>
          <w:szCs w:val="36"/>
        </w:rPr>
      </w:pPr>
      <w:r>
        <w:rPr>
          <w:rFonts w:ascii="宋体" w:eastAsia="宋体" w:hAnsi="宋体" w:cstheme="majorEastAsia" w:hint="eastAsia"/>
          <w:b/>
          <w:bCs/>
          <w:sz w:val="36"/>
          <w:szCs w:val="36"/>
        </w:rPr>
        <w:t xml:space="preserve">附件：     </w:t>
      </w:r>
    </w:p>
    <w:p w14:paraId="01E5BC2F" w14:textId="77777777" w:rsidR="00EB4676" w:rsidRDefault="00EB4676" w:rsidP="00EB4676">
      <w:pPr>
        <w:jc w:val="center"/>
        <w:rPr>
          <w:rFonts w:ascii="宋体" w:eastAsia="宋体" w:hAnsi="宋体" w:cstheme="majorEastAsia" w:hint="eastAsia"/>
          <w:b/>
          <w:bCs/>
          <w:sz w:val="36"/>
          <w:szCs w:val="36"/>
        </w:rPr>
      </w:pPr>
      <w:r>
        <w:rPr>
          <w:rFonts w:ascii="宋体" w:eastAsia="宋体" w:hAnsi="宋体" w:cstheme="majorEastAsia" w:hint="eastAsia"/>
          <w:b/>
          <w:bCs/>
          <w:sz w:val="36"/>
          <w:szCs w:val="36"/>
        </w:rPr>
        <w:t>会计从业能力评价考试报名表</w:t>
      </w:r>
    </w:p>
    <w:tbl>
      <w:tblPr>
        <w:tblpPr w:leftFromText="180" w:rightFromText="180" w:vertAnchor="text" w:horzAnchor="page" w:tblpXSpec="center" w:tblpY="63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993"/>
        <w:gridCol w:w="425"/>
        <w:gridCol w:w="992"/>
        <w:gridCol w:w="567"/>
        <w:gridCol w:w="1134"/>
        <w:gridCol w:w="1418"/>
        <w:gridCol w:w="2093"/>
      </w:tblGrid>
      <w:tr w:rsidR="00EB4676" w14:paraId="3D13305F" w14:textId="77777777" w:rsidTr="00EB4676">
        <w:trPr>
          <w:trHeight w:val="581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0D2C" w14:textId="77777777" w:rsidR="00EB4676" w:rsidRDefault="00EB4676">
            <w:pPr>
              <w:jc w:val="center"/>
              <w:rPr>
                <w:rFonts w:eastAsia="仿宋_GB2312" w:hint="eastAsia"/>
                <w:sz w:val="24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 xml:space="preserve">     人     信     息</w:t>
            </w:r>
          </w:p>
        </w:tc>
      </w:tr>
      <w:tr w:rsidR="00EB4676" w14:paraId="672C14AF" w14:textId="77777777" w:rsidTr="00EB4676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7FC2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7BF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1528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984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2BB5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FBE6E8E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1寸电子证件照</w:t>
            </w:r>
          </w:p>
          <w:p w14:paraId="47A43971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23C87A2" w14:textId="77777777" w:rsidR="00EB4676" w:rsidRDefault="00EB467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</w:pPr>
          </w:p>
        </w:tc>
      </w:tr>
      <w:tr w:rsidR="00EB4676" w14:paraId="3A97F365" w14:textId="77777777" w:rsidTr="00EB4676">
        <w:trPr>
          <w:trHeight w:hRule="exact" w:val="7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7EAE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A26A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A81B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E75A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55D8" w14:textId="77777777" w:rsidR="00EB4676" w:rsidRDefault="00EB4676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2"/>
                <w:u w:val="single"/>
              </w:rPr>
            </w:pPr>
          </w:p>
        </w:tc>
      </w:tr>
      <w:tr w:rsidR="00EB4676" w14:paraId="4828F05A" w14:textId="77777777" w:rsidTr="00EB4676">
        <w:trPr>
          <w:trHeight w:val="7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3ECF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证件类型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723A" w14:textId="77777777" w:rsidR="00EB4676" w:rsidRDefault="00EB4676">
            <w:pPr>
              <w:rPr>
                <w:rFonts w:ascii="仿宋" w:eastAsia="仿宋" w:hAnsi="仿宋" w:hint="eastAsia"/>
                <w:sz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</w:rPr>
                <w:id w:val="-1598949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</w:rPr>
              <w:t xml:space="preserve">居民身份证 </w:t>
            </w:r>
            <w:sdt>
              <w:sdtPr>
                <w:rPr>
                  <w:rFonts w:ascii="仿宋" w:eastAsia="仿宋" w:hAnsi="仿宋" w:hint="eastAsia"/>
                  <w:sz w:val="24"/>
                </w:rPr>
                <w:id w:val="25548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</w:rPr>
              <w:t xml:space="preserve">港澳同胞回乡证 </w:t>
            </w:r>
            <w:sdt>
              <w:sdtPr>
                <w:rPr>
                  <w:rFonts w:ascii="仿宋" w:eastAsia="仿宋" w:hAnsi="仿宋" w:hint="eastAsia"/>
                  <w:sz w:val="24"/>
                </w:rPr>
                <w:id w:val="2134438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</w:rPr>
              <w:t xml:space="preserve"> 其他___________ 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EB9E" w14:textId="77777777" w:rsidR="00EB4676" w:rsidRDefault="00EB4676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2"/>
                <w:u w:val="single"/>
              </w:rPr>
            </w:pPr>
          </w:p>
        </w:tc>
      </w:tr>
      <w:tr w:rsidR="00EB4676" w14:paraId="1B4C6451" w14:textId="77777777" w:rsidTr="00EB4676">
        <w:trPr>
          <w:trHeight w:val="61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925F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身份证件号码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302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AE2B" w14:textId="77777777" w:rsidR="00EB4676" w:rsidRDefault="00EB4676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2"/>
                <w:u w:val="single"/>
              </w:rPr>
            </w:pPr>
          </w:p>
        </w:tc>
      </w:tr>
      <w:tr w:rsidR="00EB4676" w14:paraId="5D1C1407" w14:textId="77777777" w:rsidTr="00EB4676">
        <w:trPr>
          <w:trHeight w:hRule="exact" w:val="616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2FD8" w14:textId="77777777" w:rsidR="00EB4676" w:rsidRDefault="00EB4676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在读院校/毕业院校</w:t>
            </w:r>
          </w:p>
        </w:tc>
        <w:tc>
          <w:tcPr>
            <w:tcW w:w="7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690F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B4676" w14:paraId="6D409047" w14:textId="77777777" w:rsidTr="00EB4676">
        <w:trPr>
          <w:trHeight w:hRule="exact" w:val="6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377F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 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CA4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90AF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专业职称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7300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B4676" w14:paraId="64754DED" w14:textId="77777777" w:rsidTr="00EB4676">
        <w:trPr>
          <w:trHeight w:hRule="exact" w:val="6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E65B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6EB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FADC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箱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C92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B4676" w14:paraId="1206B27B" w14:textId="77777777" w:rsidTr="00EB4676">
        <w:trPr>
          <w:trHeight w:hRule="exact" w:val="14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627B" w14:textId="77777777" w:rsidR="00EB4676" w:rsidRDefault="00EB467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B2F2" w14:textId="77777777" w:rsidR="00EB4676" w:rsidRDefault="00EB467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EB4676" w14:paraId="79F4DFC1" w14:textId="77777777" w:rsidTr="00EB4676">
        <w:trPr>
          <w:trHeight w:val="578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C485" w14:textId="77777777" w:rsidR="00EB4676" w:rsidRDefault="00EB467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考    试    费    用   （请勾选）</w:t>
            </w:r>
          </w:p>
        </w:tc>
      </w:tr>
      <w:tr w:rsidR="00EB4676" w14:paraId="1CF14BCC" w14:textId="77777777" w:rsidTr="00EB4676">
        <w:trPr>
          <w:trHeight w:val="631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D38" w14:textId="77777777" w:rsidR="00EB4676" w:rsidRDefault="00EB4676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·报考科目：61元/科，三科共183元</w:t>
            </w:r>
          </w:p>
        </w:tc>
      </w:tr>
      <w:tr w:rsidR="00EB4676" w14:paraId="0D6E08C7" w14:textId="77777777" w:rsidTr="00EB4676">
        <w:trPr>
          <w:trHeight w:val="681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8B67" w14:textId="77777777" w:rsidR="00EB4676" w:rsidRDefault="00EB4676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·考试大纲：75元/本</w:t>
            </w:r>
          </w:p>
        </w:tc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D465" w14:textId="77777777" w:rsidR="00EB4676" w:rsidRDefault="00EB4676">
            <w:pPr>
              <w:rPr>
                <w:rFonts w:ascii="仿宋" w:eastAsia="仿宋" w:hAnsi="仿宋" w:hint="eastAsia"/>
                <w:sz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</w:rPr>
                <w:id w:val="-2222877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</w:rPr>
              <w:t>《会计从业能力评价大纲》</w:t>
            </w:r>
          </w:p>
        </w:tc>
      </w:tr>
      <w:tr w:rsidR="00EB4676" w14:paraId="14F7129F" w14:textId="77777777" w:rsidTr="00EB4676">
        <w:trPr>
          <w:trHeight w:val="85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64DA" w14:textId="77777777" w:rsidR="00EB4676" w:rsidRDefault="00EB4676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·考前辅导班：180元/科</w:t>
            </w:r>
          </w:p>
          <w:p w14:paraId="0750DFA2" w14:textId="77777777" w:rsidR="00EB4676" w:rsidRDefault="00EB4676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（自愿报名）</w:t>
            </w:r>
          </w:p>
        </w:tc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490" w14:textId="77777777" w:rsidR="00EB4676" w:rsidRDefault="00EB4676">
            <w:pPr>
              <w:rPr>
                <w:rFonts w:ascii="仿宋" w:eastAsia="仿宋" w:hAnsi="仿宋" w:hint="eastAsia"/>
                <w:sz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</w:rPr>
                <w:id w:val="1016044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</w:rPr>
              <w:t xml:space="preserve"> 会计原理    </w:t>
            </w:r>
            <w:sdt>
              <w:sdtPr>
                <w:rPr>
                  <w:rFonts w:ascii="仿宋" w:eastAsia="仿宋" w:hAnsi="仿宋" w:hint="eastAsia"/>
                  <w:sz w:val="24"/>
                </w:rPr>
                <w:id w:val="2116949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</w:rPr>
              <w:t xml:space="preserve"> 会计电算化基础与实操 </w:t>
            </w:r>
          </w:p>
          <w:p w14:paraId="47760052" w14:textId="77777777" w:rsidR="00EB4676" w:rsidRDefault="00EB4676">
            <w:pPr>
              <w:rPr>
                <w:rFonts w:ascii="仿宋" w:eastAsia="仿宋" w:hAnsi="仿宋" w:hint="eastAsia"/>
                <w:sz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</w:rPr>
                <w:id w:val="1773971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</w:rPr>
              <w:t xml:space="preserve"> 会计法规与职业道德</w:t>
            </w:r>
          </w:p>
        </w:tc>
      </w:tr>
    </w:tbl>
    <w:p w14:paraId="65922684" w14:textId="77777777" w:rsidR="00EB4676" w:rsidRDefault="00EB4676" w:rsidP="00EB4676">
      <w:pPr>
        <w:tabs>
          <w:tab w:val="left" w:pos="2335"/>
        </w:tabs>
        <w:jc w:val="left"/>
        <w:rPr>
          <w:rFonts w:hint="eastAsia"/>
          <w:color w:val="000000" w:themeColor="text1"/>
          <w:szCs w:val="21"/>
        </w:rPr>
      </w:pPr>
    </w:p>
    <w:p w14:paraId="32DC7E1B" w14:textId="77777777" w:rsidR="00EB4676" w:rsidRDefault="00EB4676" w:rsidP="00EB4676">
      <w:pPr>
        <w:tabs>
          <w:tab w:val="left" w:pos="2335"/>
        </w:tabs>
        <w:jc w:val="left"/>
        <w:rPr>
          <w:rFonts w:ascii="宋体" w:eastAsia="宋体" w:hAnsi="宋体" w:hint="eastAsia"/>
          <w:color w:val="000000" w:themeColor="text1"/>
          <w:sz w:val="24"/>
          <w:szCs w:val="22"/>
        </w:rPr>
      </w:pPr>
      <w:r>
        <w:rPr>
          <w:rFonts w:ascii="宋体" w:eastAsia="宋体" w:hAnsi="宋体" w:hint="eastAsia"/>
          <w:color w:val="000000" w:themeColor="text1"/>
          <w:sz w:val="24"/>
        </w:rPr>
        <w:t>注意事项：</w:t>
      </w:r>
    </w:p>
    <w:p w14:paraId="4FDE97B7" w14:textId="77777777" w:rsidR="00EB4676" w:rsidRDefault="00EB4676" w:rsidP="00EB4676">
      <w:pPr>
        <w:tabs>
          <w:tab w:val="left" w:pos="2335"/>
        </w:tabs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1、考试费用转账至：深圳市会计协会 15000092090652（平安银行深圳江苏大厦支行），并备注“报考人姓名”；</w:t>
      </w:r>
    </w:p>
    <w:p w14:paraId="296F3361" w14:textId="77777777" w:rsidR="00EB4676" w:rsidRDefault="00EB4676" w:rsidP="00EB4676">
      <w:pPr>
        <w:tabs>
          <w:tab w:val="left" w:pos="2335"/>
        </w:tabs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2、缴费截止日期为：2020年12月30日17点；</w:t>
      </w:r>
    </w:p>
    <w:p w14:paraId="2A12D94C" w14:textId="77777777" w:rsidR="00EB4676" w:rsidRDefault="00EB4676" w:rsidP="00EB4676">
      <w:pPr>
        <w:tabs>
          <w:tab w:val="left" w:pos="2335"/>
        </w:tabs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3、证件照单独以jpg.格式、照片命名为报考人姓名后同报名表</w:t>
      </w:r>
      <w:proofErr w:type="gramStart"/>
      <w:r>
        <w:rPr>
          <w:rFonts w:ascii="宋体" w:eastAsia="宋体" w:hAnsi="宋体" w:hint="eastAsia"/>
          <w:color w:val="000000" w:themeColor="text1"/>
          <w:sz w:val="24"/>
        </w:rPr>
        <w:t>一</w:t>
      </w:r>
      <w:proofErr w:type="gramEnd"/>
      <w:r>
        <w:rPr>
          <w:rFonts w:ascii="宋体" w:eastAsia="宋体" w:hAnsi="宋体" w:hint="eastAsia"/>
          <w:color w:val="000000" w:themeColor="text1"/>
          <w:sz w:val="24"/>
        </w:rPr>
        <w:t>并发</w:t>
      </w:r>
      <w:proofErr w:type="gramStart"/>
      <w:r>
        <w:rPr>
          <w:rFonts w:ascii="宋体" w:eastAsia="宋体" w:hAnsi="宋体" w:hint="eastAsia"/>
          <w:color w:val="000000" w:themeColor="text1"/>
          <w:sz w:val="24"/>
        </w:rPr>
        <w:t>至协会</w:t>
      </w:r>
      <w:proofErr w:type="gramEnd"/>
      <w:r>
        <w:rPr>
          <w:rFonts w:ascii="宋体" w:eastAsia="宋体" w:hAnsi="宋体" w:hint="eastAsia"/>
          <w:color w:val="000000" w:themeColor="text1"/>
          <w:sz w:val="24"/>
        </w:rPr>
        <w:t>邮箱szskjxh666@sina.com；</w:t>
      </w:r>
    </w:p>
    <w:p w14:paraId="3026EFE8" w14:textId="77777777" w:rsidR="00EB4676" w:rsidRDefault="00EB4676" w:rsidP="00EB4676">
      <w:pPr>
        <w:tabs>
          <w:tab w:val="left" w:pos="2335"/>
        </w:tabs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4、请正确填写联系电话、邮箱和通讯地址信息，以上信息用于通知考试日程安排时间及邮寄考试资料和证书。</w:t>
      </w:r>
    </w:p>
    <w:sectPr w:rsidR="00EB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40F7A" w14:textId="77777777" w:rsidR="0034793B" w:rsidRDefault="0034793B" w:rsidP="00BF3080">
      <w:r>
        <w:separator/>
      </w:r>
    </w:p>
  </w:endnote>
  <w:endnote w:type="continuationSeparator" w:id="0">
    <w:p w14:paraId="7457F57F" w14:textId="77777777" w:rsidR="0034793B" w:rsidRDefault="0034793B" w:rsidP="00BF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B45CB" w14:textId="77777777" w:rsidR="0034793B" w:rsidRDefault="0034793B" w:rsidP="00BF3080">
      <w:r>
        <w:separator/>
      </w:r>
    </w:p>
  </w:footnote>
  <w:footnote w:type="continuationSeparator" w:id="0">
    <w:p w14:paraId="4C1F3B4F" w14:textId="77777777" w:rsidR="0034793B" w:rsidRDefault="0034793B" w:rsidP="00BF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16"/>
    <w:rsid w:val="00030C85"/>
    <w:rsid w:val="000D7239"/>
    <w:rsid w:val="001D26F7"/>
    <w:rsid w:val="00240B69"/>
    <w:rsid w:val="00310CAF"/>
    <w:rsid w:val="0034793B"/>
    <w:rsid w:val="003668B2"/>
    <w:rsid w:val="00395C91"/>
    <w:rsid w:val="003D787D"/>
    <w:rsid w:val="0041100D"/>
    <w:rsid w:val="004753CF"/>
    <w:rsid w:val="00534D7F"/>
    <w:rsid w:val="005A2CEA"/>
    <w:rsid w:val="005F27AF"/>
    <w:rsid w:val="00600676"/>
    <w:rsid w:val="00621962"/>
    <w:rsid w:val="006E0A4D"/>
    <w:rsid w:val="006F7C25"/>
    <w:rsid w:val="00721BF3"/>
    <w:rsid w:val="007A640F"/>
    <w:rsid w:val="009A15F5"/>
    <w:rsid w:val="00A55568"/>
    <w:rsid w:val="00A77892"/>
    <w:rsid w:val="00B01AFB"/>
    <w:rsid w:val="00B13C1B"/>
    <w:rsid w:val="00BC5D3A"/>
    <w:rsid w:val="00BD65D3"/>
    <w:rsid w:val="00BF3080"/>
    <w:rsid w:val="00C07C86"/>
    <w:rsid w:val="00C50173"/>
    <w:rsid w:val="00C517B8"/>
    <w:rsid w:val="00CC7142"/>
    <w:rsid w:val="00D05358"/>
    <w:rsid w:val="00D563C4"/>
    <w:rsid w:val="00DB5D16"/>
    <w:rsid w:val="00EB4676"/>
    <w:rsid w:val="00EC338B"/>
    <w:rsid w:val="00F23D3D"/>
    <w:rsid w:val="00F81469"/>
    <w:rsid w:val="03ED2C6F"/>
    <w:rsid w:val="06BB34E4"/>
    <w:rsid w:val="0C7A1F3A"/>
    <w:rsid w:val="0C9E6F8A"/>
    <w:rsid w:val="0DBA1B2A"/>
    <w:rsid w:val="0F9F60FB"/>
    <w:rsid w:val="12B65BF7"/>
    <w:rsid w:val="12C7594A"/>
    <w:rsid w:val="165C1040"/>
    <w:rsid w:val="195B16F5"/>
    <w:rsid w:val="1BED00EC"/>
    <w:rsid w:val="1C31230E"/>
    <w:rsid w:val="1D085D84"/>
    <w:rsid w:val="208956E3"/>
    <w:rsid w:val="20C02120"/>
    <w:rsid w:val="255B4F3E"/>
    <w:rsid w:val="27B818DD"/>
    <w:rsid w:val="29937591"/>
    <w:rsid w:val="2A432951"/>
    <w:rsid w:val="2B146359"/>
    <w:rsid w:val="355828DC"/>
    <w:rsid w:val="3B732920"/>
    <w:rsid w:val="3D310F98"/>
    <w:rsid w:val="40B17BEA"/>
    <w:rsid w:val="42221221"/>
    <w:rsid w:val="4A7E5B9F"/>
    <w:rsid w:val="4ACB729C"/>
    <w:rsid w:val="4C867BC5"/>
    <w:rsid w:val="50C37114"/>
    <w:rsid w:val="546A7E6D"/>
    <w:rsid w:val="56F851DE"/>
    <w:rsid w:val="58207DC5"/>
    <w:rsid w:val="590E124E"/>
    <w:rsid w:val="5AA01110"/>
    <w:rsid w:val="5AAD707A"/>
    <w:rsid w:val="5E701249"/>
    <w:rsid w:val="5FC6136C"/>
    <w:rsid w:val="6920435C"/>
    <w:rsid w:val="6A282629"/>
    <w:rsid w:val="6A4900E1"/>
    <w:rsid w:val="6FAC7014"/>
    <w:rsid w:val="75FA7945"/>
    <w:rsid w:val="76362575"/>
    <w:rsid w:val="78AD1267"/>
    <w:rsid w:val="78D82D09"/>
    <w:rsid w:val="7AFC4935"/>
    <w:rsid w:val="7B5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0D171"/>
  <w15:docId w15:val="{E3AD31A7-1CFA-45A6-8B4E-8282FDB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雅珉</dc:creator>
  <cp:lastModifiedBy>吴 雅珉</cp:lastModifiedBy>
  <cp:revision>4</cp:revision>
  <cp:lastPrinted>2020-11-30T07:05:00Z</cp:lastPrinted>
  <dcterms:created xsi:type="dcterms:W3CDTF">2020-12-03T08:41:00Z</dcterms:created>
  <dcterms:modified xsi:type="dcterms:W3CDTF">2020-12-17T06:46:00Z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